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15" w:rsidRDefault="0048768D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72458EE" wp14:editId="587480F2">
                <wp:simplePos x="0" y="0"/>
                <wp:positionH relativeFrom="column">
                  <wp:posOffset>-262890</wp:posOffset>
                </wp:positionH>
                <wp:positionV relativeFrom="paragraph">
                  <wp:posOffset>4634230</wp:posOffset>
                </wp:positionV>
                <wp:extent cx="6605905" cy="4686300"/>
                <wp:effectExtent l="0" t="0" r="4445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90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Tavolo porta strumenti destinato all’utilizzo in Camera Operatoria, offre tutti gli standard di qualità e di sicurezza che tale ambiente richiede.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Studiato espressamente per quelle procedure chirurgiche che richiedono importanti superfici di appoggio, senza rinunciare al requisito dell’altezza variabile (cardiochirurgia, chirurgia vascolare, chirurgia            ortopedica).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Integralmente realizzato 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Acciaio Inox 18/10 AISI 304 (X5CrNi1810),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garantisce: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     -  Elevato grado di resist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enza alla corrosione;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-  Elevato grado di asportaz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ione batterica;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-  Basso grado di ritenzione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batterica;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  <w:t xml:space="preserve">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-  Eccellente durata nel tempo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Stabile basamento a 4 razze a sezione rettangolare, con puntali di sicurezza, dotato di 4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ruote  gemellate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  Ø 75 mm, con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parafilo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, in polimero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antitraccia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, di cui 2 con freno e 2 antistatiche.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Piano di lavoro asportabile, imbutito e senza angoli aperti, con perimetro raggiato.                               Grado di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libertà  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di sicurezza operativa +180° / - 180°. Piano d’appoggio inferiore fisso e liscio.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Sistema di rotazione del piano dotato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di  blocco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di  sicurezza.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Sistema di elevazione mediante pompa idraulica di precisione,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a doppio movimento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, a circuito sigillato, con attivazione a pedale.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Range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di elevazione da mm 910 a mm 1.270. 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Portata massima 30 Kg, equamente distribuiti sul piano di lavoro.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Art.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191118: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Dim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. utili: mm L.1200 x P.550 x H.30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Dim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. d‘ingombro mm 1.200 x 580 x H910/1.270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Eras Light ITC" w:hAnsi="Eras Light ITC"/>
                                <w:color w:val="0070C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458EE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20.7pt;margin-top:364.9pt;width:520.15pt;height:369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Tavolo porta strumenti destinato all’utilizzo in Camera Operatoria, offre tutti gli standard di qualità e di sicurezza che tale ambiente richiede.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Studiato espressamente per quelle procedure chirurgiche che richiedono importanti superfici di appoggio, senza rinunciare al requisito dell’altezza variabile (cardiochirurgia, chirurgia vascolare, chirurgia            ortopedica).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Integralmente realizzato in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Acciaio Inox 18/10 AISI 304 (X5CrNi1810),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garantisce: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  <w:t xml:space="preserve">          -  Elevato grado di resist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enza alla corrosione;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  <w:t xml:space="preserve">    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-  Elevato grado di asportaz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ione batterica;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-  Basso grado di ritenzione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batterica;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  <w:t xml:space="preserve">    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-  Eccellente durata nel tempo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Stabile basamento a 4 razze a sezione rettangolare, con puntali di sicurezza, dotato di 4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ruote  gemellate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  Ø 75 mm, con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parafilo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, in polimero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antitraccia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, di cui 2 con freno e 2 antistatiche.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Piano di lavoro asportabile, imbutito e senza angoli aperti, con perimetro raggiato.                               Grado di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libertà  e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di sicurezza operativa +180° / - 180°. Piano d’appoggio inferiore fisso e liscio.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Sistema di rotazione del piano dotato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di  blocco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di  sicurezza.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Sistema di elevazione mediante pompa idraulica di precisione,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  <w14:ligatures w14:val="none"/>
                        </w:rPr>
                        <w:t>a doppio movimento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, a circuito sigillato, con attivazione a pedale.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Range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di elevazione da mm 910 a mm 1.270. 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Portata massima 30 Kg, equamente distribuiti sul piano di lavoro.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Art.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191118: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Dim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. utili: mm L.1200 x P.550 x H.30                                                          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 xml:space="preserve">                     </w:t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Dim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  <w14:ligatures w14:val="none"/>
                        </w:rPr>
                        <w:t>. d‘ingombro mm 1.200 x 580 x H910/1.270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8768D" w:rsidRDefault="0048768D" w:rsidP="0048768D">
                      <w:pPr>
                        <w:widowControl w:val="0"/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Eras Light ITC" w:hAnsi="Eras Light ITC"/>
                          <w:color w:val="0070C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83EC11A" wp14:editId="5A82CD26">
                <wp:simplePos x="0" y="0"/>
                <wp:positionH relativeFrom="column">
                  <wp:posOffset>-266700</wp:posOffset>
                </wp:positionH>
                <wp:positionV relativeFrom="paragraph">
                  <wp:posOffset>-667385</wp:posOffset>
                </wp:positionV>
                <wp:extent cx="6645275" cy="1050925"/>
                <wp:effectExtent l="0" t="635" r="3175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105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768D" w:rsidRDefault="0048768D" w:rsidP="0048768D">
                            <w:pPr>
                              <w:widowControl w:val="0"/>
                              <w:jc w:val="center"/>
                              <w:rPr>
                                <w:rFonts w:ascii="Leelawadee UI" w:hAnsi="Leelawadee UI" w:cs="Leelawadee UI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14:ligatures w14:val="none"/>
                              </w:rPr>
                              <w:t>TAVOLO PORTA STRUMENTI</w:t>
                            </w:r>
                          </w:p>
                          <w:p w:rsidR="0048768D" w:rsidRDefault="0048768D" w:rsidP="0048768D">
                            <w:pPr>
                              <w:widowControl w:val="0"/>
                              <w:jc w:val="center"/>
                              <w:rPr>
                                <w:rFonts w:ascii="Leelawadee UI" w:hAnsi="Leelawadee UI" w:cs="Leelawadee UI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Leelawadee UI" w:hAnsi="Leelawadee UI" w:cs="Leelawadee UI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14:ligatures w14:val="none"/>
                              </w:rPr>
                              <w:t>AD ALTEZZA VARIABILE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EC11A" id="Casella di testo 3" o:spid="_x0000_s1027" type="#_x0000_t202" style="position:absolute;margin-left:-21pt;margin-top:-52.55pt;width:523.25pt;height:82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" filled="f" fillcolor="#5b9bd5" stroked="f" strokecolor="black [0]" strokeweight="2pt">
                <v:textbox inset="2.88pt,2.88pt,2.88pt,2.88pt">
                  <w:txbxContent>
                    <w:p w:rsidR="0048768D" w:rsidRDefault="0048768D" w:rsidP="0048768D">
                      <w:pPr>
                        <w:widowControl w:val="0"/>
                        <w:jc w:val="center"/>
                        <w:rPr>
                          <w:rFonts w:ascii="Leelawadee UI" w:hAnsi="Leelawadee UI" w:cs="Leelawadee UI"/>
                          <w:b/>
                          <w:bCs/>
                          <w:color w:val="0070C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color w:val="0070C0"/>
                          <w:sz w:val="40"/>
                          <w:szCs w:val="40"/>
                          <w14:ligatures w14:val="none"/>
                        </w:rPr>
                        <w:t>TAVOLO PORTA STRUMENTI</w:t>
                      </w:r>
                    </w:p>
                    <w:p w:rsidR="0048768D" w:rsidRDefault="0048768D" w:rsidP="0048768D">
                      <w:pPr>
                        <w:widowControl w:val="0"/>
                        <w:jc w:val="center"/>
                        <w:rPr>
                          <w:rFonts w:ascii="Leelawadee UI" w:hAnsi="Leelawadee UI" w:cs="Leelawadee UI"/>
                          <w:b/>
                          <w:bCs/>
                          <w:color w:val="0070C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Leelawadee UI" w:hAnsi="Leelawadee UI" w:cs="Leelawadee UI"/>
                          <w:b/>
                          <w:bCs/>
                          <w:color w:val="0070C0"/>
                          <w:sz w:val="40"/>
                          <w:szCs w:val="40"/>
                          <w14:ligatures w14:val="none"/>
                        </w:rPr>
                        <w:t>AD ALTEZZA VARIABILE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4BBEE085" wp14:editId="74B81B1D">
            <wp:simplePos x="0" y="0"/>
            <wp:positionH relativeFrom="column">
              <wp:posOffset>855345</wp:posOffset>
            </wp:positionH>
            <wp:positionV relativeFrom="paragraph">
              <wp:posOffset>382905</wp:posOffset>
            </wp:positionV>
            <wp:extent cx="4523105" cy="404558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57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8D"/>
    <w:rsid w:val="0048768D"/>
    <w:rsid w:val="00FC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B57C"/>
  <w15:chartTrackingRefBased/>
  <w15:docId w15:val="{73D30EFF-02BB-444F-A4B3-D41BA254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48768D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Lucini</dc:creator>
  <cp:keywords/>
  <dc:description/>
  <cp:lastModifiedBy>Alessandro Lucini</cp:lastModifiedBy>
  <cp:revision>1</cp:revision>
  <dcterms:created xsi:type="dcterms:W3CDTF">2016-02-28T14:23:00Z</dcterms:created>
  <dcterms:modified xsi:type="dcterms:W3CDTF">2016-02-28T14:25:00Z</dcterms:modified>
</cp:coreProperties>
</file>